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676F8" w14:textId="48B1D224" w:rsidR="000B3A8D" w:rsidRPr="00E554ED" w:rsidRDefault="000B3A8D" w:rsidP="00625C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ECD2D" w14:textId="77777777" w:rsidR="00E554ED" w:rsidRPr="00E72789" w:rsidRDefault="00E554ED" w:rsidP="00625C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89">
        <w:rPr>
          <w:rFonts w:ascii="Times New Roman" w:hAnsi="Times New Roman" w:cs="Times New Roman"/>
          <w:b/>
          <w:sz w:val="28"/>
          <w:szCs w:val="28"/>
        </w:rPr>
        <w:t>Техническое задание на оказание услуг по хранению, архивной обработке, конфиденциальному уничтожению носителей информации</w:t>
      </w:r>
    </w:p>
    <w:p w14:paraId="09822353" w14:textId="77777777" w:rsidR="00E554ED" w:rsidRDefault="00E554ED" w:rsidP="00625C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1D0D0" w14:textId="77777777" w:rsidR="00C30DB6" w:rsidRDefault="00C30DB6" w:rsidP="00625C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14:paraId="5504951A" w14:textId="77777777" w:rsidR="00C30DB6" w:rsidRPr="00C30DB6" w:rsidRDefault="00C30DB6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DB6">
        <w:rPr>
          <w:rFonts w:ascii="Times New Roman" w:hAnsi="Times New Roman" w:cs="Times New Roman"/>
          <w:sz w:val="24"/>
          <w:szCs w:val="24"/>
        </w:rPr>
        <w:t>Цель данного документа - определить минимальные технические требования к Потенциальному подрядчику (далее - Подрядчик) для выполнения работ в соответствии с указанным объемом работ.</w:t>
      </w:r>
    </w:p>
    <w:p w14:paraId="2BD8E29C" w14:textId="77777777" w:rsidR="00C30DB6" w:rsidRPr="00C30DB6" w:rsidRDefault="00C30DB6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Термины и определения: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656"/>
      </w:tblGrid>
      <w:tr w:rsidR="00C30DB6" w14:paraId="4F0B5B50" w14:textId="77777777" w:rsidTr="00C30DB6">
        <w:tc>
          <w:tcPr>
            <w:tcW w:w="1969" w:type="dxa"/>
          </w:tcPr>
          <w:p w14:paraId="3A7A3E2F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="007D32A1">
              <w:rPr>
                <w:rFonts w:ascii="Times New Roman" w:hAnsi="Times New Roman" w:cs="Times New Roman"/>
                <w:sz w:val="24"/>
                <w:szCs w:val="24"/>
              </w:rPr>
              <w:t>/ Заказчик</w:t>
            </w:r>
          </w:p>
        </w:tc>
        <w:tc>
          <w:tcPr>
            <w:tcW w:w="6656" w:type="dxa"/>
          </w:tcPr>
          <w:p w14:paraId="7EB05DCC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«Каспи</w:t>
            </w:r>
            <w:r w:rsidR="00BA49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трубопроводный консорциум – Р»</w:t>
            </w:r>
          </w:p>
        </w:tc>
      </w:tr>
      <w:tr w:rsidR="00C30DB6" w14:paraId="4FA37237" w14:textId="77777777" w:rsidTr="00C30DB6">
        <w:tc>
          <w:tcPr>
            <w:tcW w:w="1969" w:type="dxa"/>
          </w:tcPr>
          <w:p w14:paraId="01BADDD0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/ Исполнитель</w:t>
            </w:r>
          </w:p>
        </w:tc>
        <w:tc>
          <w:tcPr>
            <w:tcW w:w="6656" w:type="dxa"/>
          </w:tcPr>
          <w:p w14:paraId="78DC2E8E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B6">
              <w:rPr>
                <w:rFonts w:ascii="Times New Roman" w:hAnsi="Times New Roman" w:cs="Times New Roman"/>
                <w:sz w:val="24"/>
                <w:szCs w:val="24"/>
              </w:rPr>
              <w:t xml:space="preserve">Сторона, ответственная за выполнение работ в соответствии с 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 заданием</w:t>
            </w:r>
            <w:r w:rsidRPr="00C30DB6">
              <w:rPr>
                <w:rFonts w:ascii="Times New Roman" w:hAnsi="Times New Roman" w:cs="Times New Roman"/>
                <w:sz w:val="24"/>
                <w:szCs w:val="24"/>
              </w:rPr>
              <w:t>, в том числе ее работники и другие уполномоченные представители.</w:t>
            </w:r>
          </w:p>
          <w:p w14:paraId="31F2EE0F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B6" w14:paraId="65FCA4F1" w14:textId="77777777" w:rsidTr="00C30DB6">
        <w:tc>
          <w:tcPr>
            <w:tcW w:w="1969" w:type="dxa"/>
          </w:tcPr>
          <w:p w14:paraId="4C618DBC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6656" w:type="dxa"/>
          </w:tcPr>
          <w:p w14:paraId="55873266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B6">
              <w:rPr>
                <w:rFonts w:ascii="Times New Roman" w:hAnsi="Times New Roman" w:cs="Times New Roman"/>
                <w:sz w:val="24"/>
                <w:szCs w:val="24"/>
              </w:rPr>
              <w:t>Указывает, что положение является требованием, то есть обязательно для исполнения.</w:t>
            </w:r>
          </w:p>
          <w:p w14:paraId="3EA5495F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B6" w14:paraId="5EBC0867" w14:textId="77777777" w:rsidTr="00C30DB6">
        <w:tc>
          <w:tcPr>
            <w:tcW w:w="1969" w:type="dxa"/>
          </w:tcPr>
          <w:p w14:paraId="28508CD1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</w:tc>
        <w:tc>
          <w:tcPr>
            <w:tcW w:w="6656" w:type="dxa"/>
          </w:tcPr>
          <w:p w14:paraId="3536EA8B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B6">
              <w:rPr>
                <w:rFonts w:ascii="Times New Roman" w:hAnsi="Times New Roman" w:cs="Times New Roman"/>
                <w:sz w:val="24"/>
                <w:szCs w:val="24"/>
              </w:rPr>
              <w:t>Указывает на допустимый вариант (способа действия) в пределах настоящего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16D0AE51" w14:textId="77777777" w:rsidR="00C30DB6" w:rsidRDefault="00C30DB6" w:rsidP="00625C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B5359" w14:textId="77777777" w:rsidR="00C30DB6" w:rsidRDefault="00C30DB6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D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сполнитель</w:t>
      </w:r>
      <w:r w:rsidRPr="00C30DB6">
        <w:rPr>
          <w:rFonts w:ascii="Times New Roman" w:hAnsi="Times New Roman" w:cs="Times New Roman"/>
          <w:sz w:val="24"/>
          <w:szCs w:val="24"/>
        </w:rPr>
        <w:t xml:space="preserve"> несет индивидуальную ответственность за наличие у него лицензий, разрешений и иной природоохранной и санитарной нормативно-разрешительной документации в отношении эксплуатируемых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30DB6">
        <w:rPr>
          <w:rFonts w:ascii="Times New Roman" w:hAnsi="Times New Roman" w:cs="Times New Roman"/>
          <w:sz w:val="24"/>
          <w:szCs w:val="24"/>
        </w:rPr>
        <w:t xml:space="preserve"> объектов, видов и объемов работ, выполняемых по данному договору, в соответствии с требованиями природоохранного и санитарного законодательств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C30DB6">
        <w:rPr>
          <w:rFonts w:ascii="Times New Roman" w:hAnsi="Times New Roman" w:cs="Times New Roman"/>
          <w:sz w:val="24"/>
          <w:szCs w:val="24"/>
        </w:rPr>
        <w:t>.</w:t>
      </w:r>
    </w:p>
    <w:p w14:paraId="57D967CE" w14:textId="77777777" w:rsidR="00C30DB6" w:rsidRDefault="00C30DB6" w:rsidP="00625C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702805" w14:textId="77777777" w:rsidR="00C30DB6" w:rsidRPr="004B134A" w:rsidRDefault="004B134A" w:rsidP="00625C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134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 w:rsidRPr="004B13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BBC2E05" w14:textId="77777777" w:rsidR="00E554ED" w:rsidRPr="004B134A" w:rsidRDefault="004B134A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34A">
        <w:rPr>
          <w:rFonts w:ascii="Times New Roman" w:hAnsi="Times New Roman" w:cs="Times New Roman"/>
          <w:sz w:val="24"/>
          <w:szCs w:val="24"/>
        </w:rPr>
        <w:t>Организация хранения бумажных</w:t>
      </w:r>
      <w:r>
        <w:rPr>
          <w:rFonts w:ascii="Times New Roman" w:hAnsi="Times New Roman" w:cs="Times New Roman"/>
          <w:sz w:val="24"/>
          <w:szCs w:val="24"/>
        </w:rPr>
        <w:t xml:space="preserve"> и иных</w:t>
      </w:r>
      <w:r w:rsidRPr="004B134A">
        <w:rPr>
          <w:rFonts w:ascii="Times New Roman" w:hAnsi="Times New Roman" w:cs="Times New Roman"/>
          <w:sz w:val="24"/>
          <w:szCs w:val="24"/>
        </w:rPr>
        <w:t xml:space="preserve"> носителей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Подрядчика</w:t>
      </w:r>
      <w:r w:rsidRPr="004B1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E465E" w14:textId="77777777" w:rsidR="004B134A" w:rsidRDefault="004B134A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документации с территории Компании на территорию Подрядчика и обратно. </w:t>
      </w:r>
    </w:p>
    <w:p w14:paraId="291E41BE" w14:textId="77777777" w:rsidR="004B134A" w:rsidRDefault="004B134A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Архивная обработка документации и подготовка её к хранению </w:t>
      </w:r>
      <w:r w:rsidRPr="006969D3">
        <w:rPr>
          <w:rFonts w:ascii="Times New Roman" w:hAnsi="Times New Roman" w:cs="Times New Roman"/>
          <w:sz w:val="24"/>
          <w:szCs w:val="24"/>
        </w:rPr>
        <w:t>(упаковка в короба, переплёт, составление описи, иные работы, необходимы для выполнения данного пункта).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CD557" w14:textId="77777777" w:rsidR="004B134A" w:rsidRDefault="004B134A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электронной базы передаваемой Подрядчику документации (на любых носителях) с возможностью прикрепления скан-образов документации. </w:t>
      </w:r>
    </w:p>
    <w:p w14:paraId="352130BD" w14:textId="77777777" w:rsidR="004B134A" w:rsidRDefault="004B134A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Компании расходных материалов (архивные короба, штрих-коды, пломбы, контейнеры для утилизации документации и др.). </w:t>
      </w:r>
    </w:p>
    <w:p w14:paraId="55579D19" w14:textId="77777777" w:rsidR="004B134A" w:rsidRDefault="004B134A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Конфиденциальное уничтожение документации на любых носителях. </w:t>
      </w:r>
    </w:p>
    <w:p w14:paraId="1D32AB24" w14:textId="77777777" w:rsidR="00F801F4" w:rsidRDefault="00F801F4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доступа представителей компании к хранимой документации и оказания консультативной и методической поддержки по всему спектру услуг, оказываемых Подрядчиком. </w:t>
      </w:r>
    </w:p>
    <w:p w14:paraId="3BDC3C80" w14:textId="77777777" w:rsidR="00195BD3" w:rsidRDefault="00195BD3" w:rsidP="00625C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9CBBA" w14:textId="77777777" w:rsidR="00195BD3" w:rsidRPr="00195BD3" w:rsidRDefault="00195BD3" w:rsidP="00625C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BD3">
        <w:rPr>
          <w:rFonts w:ascii="Times New Roman" w:hAnsi="Times New Roman" w:cs="Times New Roman"/>
          <w:b/>
          <w:sz w:val="24"/>
          <w:szCs w:val="24"/>
        </w:rPr>
        <w:t xml:space="preserve">Нормативные требования. </w:t>
      </w:r>
    </w:p>
    <w:p w14:paraId="11D94E27" w14:textId="77777777" w:rsidR="00195BD3" w:rsidRDefault="0005433F" w:rsidP="00625C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 xml:space="preserve">Услуги, являющиеся предметом </w:t>
      </w:r>
      <w:r>
        <w:rPr>
          <w:rFonts w:ascii="Times New Roman" w:hAnsi="Times New Roman" w:cs="Times New Roman"/>
          <w:sz w:val="24"/>
          <w:szCs w:val="24"/>
        </w:rPr>
        <w:t>данного технического задания</w:t>
      </w:r>
      <w:r w:rsidRPr="0005433F">
        <w:rPr>
          <w:rFonts w:ascii="Times New Roman" w:hAnsi="Times New Roman" w:cs="Times New Roman"/>
          <w:sz w:val="24"/>
          <w:szCs w:val="24"/>
        </w:rPr>
        <w:t>, должны соотве</w:t>
      </w:r>
      <w:r w:rsidR="000C1C47">
        <w:rPr>
          <w:rFonts w:ascii="Times New Roman" w:hAnsi="Times New Roman" w:cs="Times New Roman"/>
          <w:sz w:val="24"/>
          <w:szCs w:val="24"/>
        </w:rPr>
        <w:t xml:space="preserve">тствовать требованиям, установленными следующими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Федерации: </w:t>
      </w:r>
    </w:p>
    <w:p w14:paraId="5897EEC1" w14:textId="77777777" w:rsidR="0005433F" w:rsidRPr="0005433F" w:rsidRDefault="0005433F" w:rsidP="00625C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5433F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"Об архивном деле в Российской Федерации" от 22.10.2004 N 125-ФЗ в последней редакции. </w:t>
      </w:r>
    </w:p>
    <w:p w14:paraId="57AF51FB" w14:textId="77777777" w:rsidR="0005433F" w:rsidRPr="0005433F" w:rsidRDefault="0005433F" w:rsidP="00625C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Приказ Федерального архивного агентства от 31.07.2023 г. 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</w:t>
      </w:r>
    </w:p>
    <w:p w14:paraId="7BE8EB4A" w14:textId="77777777" w:rsidR="008E42A1" w:rsidRPr="008E42A1" w:rsidRDefault="008E42A1" w:rsidP="00625C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2A1">
        <w:rPr>
          <w:rFonts w:ascii="Times New Roman" w:hAnsi="Times New Roman" w:cs="Times New Roman"/>
          <w:bCs/>
          <w:sz w:val="24"/>
          <w:szCs w:val="24"/>
        </w:rPr>
        <w:t>Федеральный закон "Об информации, информационных технологиях и о защите информации" от 27.07.2006 N 149-ФЗ</w:t>
      </w:r>
      <w:r w:rsidRPr="00BA4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33F">
        <w:rPr>
          <w:rFonts w:ascii="Times New Roman" w:hAnsi="Times New Roman" w:cs="Times New Roman"/>
          <w:bCs/>
          <w:sz w:val="24"/>
          <w:szCs w:val="24"/>
        </w:rPr>
        <w:t>в последней редакции.</w:t>
      </w:r>
    </w:p>
    <w:p w14:paraId="31975F4F" w14:textId="77777777" w:rsidR="0005433F" w:rsidRPr="007400C9" w:rsidRDefault="0005433F" w:rsidP="00625C2D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30230F" w14:textId="77777777" w:rsidR="00195BD3" w:rsidRDefault="00195BD3" w:rsidP="00625C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BD3">
        <w:rPr>
          <w:rFonts w:ascii="Times New Roman" w:hAnsi="Times New Roman" w:cs="Times New Roman"/>
          <w:b/>
          <w:sz w:val="24"/>
          <w:szCs w:val="24"/>
        </w:rPr>
        <w:t xml:space="preserve">Требования к оказанию услуг. </w:t>
      </w:r>
    </w:p>
    <w:p w14:paraId="2CBDA342" w14:textId="6D5ED2ED" w:rsidR="00195BD3" w:rsidRDefault="00AB785F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85F">
        <w:rPr>
          <w:rFonts w:ascii="Times New Roman" w:hAnsi="Times New Roman" w:cs="Times New Roman"/>
          <w:sz w:val="24"/>
          <w:szCs w:val="24"/>
        </w:rPr>
        <w:t>Забор и доставка документации осуществляется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силами исполнителя с/на территорию Компании в городах Новороссийск, Краснодар, Астрахань, а также на объекты Компании удалённость до </w:t>
      </w:r>
      <w:r w:rsidR="00660174">
        <w:rPr>
          <w:rFonts w:ascii="Times New Roman" w:hAnsi="Times New Roman" w:cs="Times New Roman"/>
          <w:sz w:val="24"/>
          <w:szCs w:val="24"/>
        </w:rPr>
        <w:t>5</w:t>
      </w:r>
      <w:r w:rsidR="006E52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913E5">
        <w:rPr>
          <w:rFonts w:ascii="Times New Roman" w:hAnsi="Times New Roman" w:cs="Times New Roman"/>
          <w:sz w:val="24"/>
          <w:szCs w:val="24"/>
        </w:rPr>
        <w:t xml:space="preserve">(пятисот) </w:t>
      </w:r>
      <w:r>
        <w:rPr>
          <w:rFonts w:ascii="Times New Roman" w:hAnsi="Times New Roman" w:cs="Times New Roman"/>
          <w:sz w:val="24"/>
          <w:szCs w:val="24"/>
        </w:rPr>
        <w:t xml:space="preserve">км от указанных населённых пунктов. </w:t>
      </w:r>
    </w:p>
    <w:p w14:paraId="022CE649" w14:textId="6C9DAB3B" w:rsidR="00DE3ACF" w:rsidRPr="006969D3" w:rsidRDefault="00DE3ACF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Забор и доставка </w:t>
      </w:r>
      <w:r w:rsidR="007D32A1" w:rsidRPr="006969D3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Pr="006969D3">
        <w:rPr>
          <w:rFonts w:ascii="Times New Roman" w:hAnsi="Times New Roman" w:cs="Times New Roman"/>
          <w:sz w:val="24"/>
          <w:szCs w:val="24"/>
        </w:rPr>
        <w:t>в рамках города, где находится хранилище Исполнителя, осуществляется на следующий день после подачи заявки</w:t>
      </w:r>
      <w:r w:rsidR="007D32A1" w:rsidRPr="006969D3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6969D3">
        <w:rPr>
          <w:rFonts w:ascii="Times New Roman" w:hAnsi="Times New Roman" w:cs="Times New Roman"/>
          <w:sz w:val="24"/>
          <w:szCs w:val="24"/>
        </w:rPr>
        <w:t xml:space="preserve">, и день в день при подаче срочной заявки. Междугородняя доставка документации </w:t>
      </w:r>
      <w:r w:rsidR="007D32A1" w:rsidRPr="006969D3">
        <w:rPr>
          <w:rFonts w:ascii="Times New Roman" w:hAnsi="Times New Roman" w:cs="Times New Roman"/>
          <w:sz w:val="24"/>
          <w:szCs w:val="24"/>
        </w:rPr>
        <w:t xml:space="preserve">осуществляется не позднее, чем в течении 5 (пяти) рабочих дней после подачи </w:t>
      </w:r>
      <w:r w:rsidR="006969D3" w:rsidRPr="006969D3">
        <w:rPr>
          <w:rFonts w:ascii="Times New Roman" w:hAnsi="Times New Roman" w:cs="Times New Roman"/>
          <w:sz w:val="24"/>
          <w:szCs w:val="24"/>
        </w:rPr>
        <w:lastRenderedPageBreak/>
        <w:t xml:space="preserve">обычной </w:t>
      </w:r>
      <w:r w:rsidR="007D32A1" w:rsidRPr="006969D3">
        <w:rPr>
          <w:rFonts w:ascii="Times New Roman" w:hAnsi="Times New Roman" w:cs="Times New Roman"/>
          <w:sz w:val="24"/>
          <w:szCs w:val="24"/>
        </w:rPr>
        <w:t>заявки Заказчиком</w:t>
      </w:r>
      <w:r w:rsidR="006969D3" w:rsidRPr="006969D3">
        <w:rPr>
          <w:rFonts w:ascii="Times New Roman" w:hAnsi="Times New Roman" w:cs="Times New Roman"/>
          <w:sz w:val="24"/>
          <w:szCs w:val="24"/>
        </w:rPr>
        <w:t>, и в течении 2 (двух) рабочих дней после подачи срочной заявки</w:t>
      </w:r>
      <w:r w:rsidR="007D32A1" w:rsidRPr="006969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B20B1" w14:textId="77777777" w:rsidR="007D32A1" w:rsidRDefault="007D32A1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Транспортировка документации для хранения осуществляется исключительно в стандартизированных архивных коробах со штрих-кодами. </w:t>
      </w:r>
    </w:p>
    <w:p w14:paraId="6771D32F" w14:textId="77777777" w:rsidR="007D32A1" w:rsidRDefault="007D32A1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Транспортировка документации для уничтожения может производится в любой таре, обеспечивающей сохранность и конфиденциальность документации до момента её уничтожения. </w:t>
      </w:r>
    </w:p>
    <w:p w14:paraId="14BF9B5A" w14:textId="77777777" w:rsidR="004D6B13" w:rsidRDefault="007D32A1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документации должно осуществляться в помещении, соответствующем всем законодательным нормам для </w:t>
      </w:r>
      <w:r w:rsidR="004D6B13">
        <w:rPr>
          <w:rFonts w:ascii="Times New Roman" w:hAnsi="Times New Roman" w:cs="Times New Roman"/>
          <w:sz w:val="24"/>
          <w:szCs w:val="24"/>
        </w:rPr>
        <w:t xml:space="preserve">архивного хранилища, и оборудованными средствами пожаротушения, применяемыми для помещений такого типа. Для хранения коробов должна использоваться стеллажная система. </w:t>
      </w:r>
    </w:p>
    <w:p w14:paraId="15B7870B" w14:textId="77777777" w:rsidR="007D32A1" w:rsidRDefault="004D6B13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должна хранится строго в стандартизированных обезличенных архивных коробах, маркированных штрих-кодами. Обязательно наличие у Исполнителя электронной системы для ведения учёта движения коробов. </w:t>
      </w:r>
    </w:p>
    <w:p w14:paraId="3CC45F14" w14:textId="77777777" w:rsidR="00ED65BF" w:rsidRDefault="00ED65BF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созданы особые условия хранения для различных носителей информации (диски, магнитные ленты, и т.д.)</w:t>
      </w:r>
      <w:r w:rsidR="00BF3CC6">
        <w:rPr>
          <w:rFonts w:ascii="Times New Roman" w:hAnsi="Times New Roman" w:cs="Times New Roman"/>
          <w:sz w:val="24"/>
          <w:szCs w:val="24"/>
        </w:rPr>
        <w:t>.</w:t>
      </w:r>
    </w:p>
    <w:p w14:paraId="548050F0" w14:textId="77777777" w:rsidR="004D6B13" w:rsidRPr="006969D3" w:rsidRDefault="00BF5C4E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иметь возможность проводить весь спектр архивных работ с документацией (переплёт, упаковка в короба, проведение экспертизы ценности, составление описи, сканирование</w:t>
      </w:r>
      <w:r w:rsidR="000C1C47">
        <w:rPr>
          <w:rFonts w:ascii="Times New Roman" w:hAnsi="Times New Roman" w:cs="Times New Roman"/>
          <w:sz w:val="24"/>
          <w:szCs w:val="24"/>
        </w:rPr>
        <w:t>, поиск и изъятие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0C1C47">
        <w:rPr>
          <w:rFonts w:ascii="Times New Roman" w:hAnsi="Times New Roman" w:cs="Times New Roman"/>
          <w:sz w:val="24"/>
          <w:szCs w:val="24"/>
        </w:rPr>
        <w:t xml:space="preserve">Работы могут производиться как на территории Исполнителя, так и на территории </w:t>
      </w:r>
      <w:r w:rsidR="000C1C47" w:rsidRPr="006969D3">
        <w:rPr>
          <w:rFonts w:ascii="Times New Roman" w:hAnsi="Times New Roman" w:cs="Times New Roman"/>
          <w:sz w:val="24"/>
          <w:szCs w:val="24"/>
        </w:rPr>
        <w:t>Заказчика.</w:t>
      </w:r>
    </w:p>
    <w:p w14:paraId="59ADFCC0" w14:textId="1F47C3A1" w:rsidR="00BF5C4E" w:rsidRDefault="00BF5C4E" w:rsidP="00640FB9">
      <w:pPr>
        <w:pStyle w:val="a3"/>
        <w:numPr>
          <w:ilvl w:val="1"/>
          <w:numId w:val="1"/>
        </w:numPr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Исполнитель должен предоставить заказчику </w:t>
      </w:r>
      <w:r w:rsidR="006969D3" w:rsidRPr="006969D3">
        <w:rPr>
          <w:rFonts w:ascii="Times New Roman" w:hAnsi="Times New Roman" w:cs="Times New Roman"/>
          <w:sz w:val="24"/>
          <w:szCs w:val="24"/>
        </w:rPr>
        <w:t xml:space="preserve">доступ в личный кабинет на онлайн ресурсах Исполнителя </w:t>
      </w:r>
      <w:r w:rsidRPr="006969D3">
        <w:rPr>
          <w:rFonts w:ascii="Times New Roman" w:hAnsi="Times New Roman" w:cs="Times New Roman"/>
          <w:sz w:val="24"/>
          <w:szCs w:val="24"/>
        </w:rPr>
        <w:t xml:space="preserve">для работы с данными по переданным на хранение документам и для осуществления заказов. Также должна быть возможность оформления заказав путём подачи заявки на </w:t>
      </w:r>
      <w:r w:rsidR="006969D3" w:rsidRPr="006969D3">
        <w:rPr>
          <w:rFonts w:ascii="Times New Roman" w:hAnsi="Times New Roman" w:cs="Times New Roman"/>
          <w:sz w:val="24"/>
          <w:szCs w:val="24"/>
        </w:rPr>
        <w:t>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Исполнителя. </w:t>
      </w:r>
    </w:p>
    <w:p w14:paraId="02C62B5E" w14:textId="77777777" w:rsidR="000C1C47" w:rsidRDefault="00BF5C4E" w:rsidP="00640FB9">
      <w:pPr>
        <w:pStyle w:val="a3"/>
        <w:numPr>
          <w:ilvl w:val="1"/>
          <w:numId w:val="1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иметь технические средства для уничтожения большого объёма документации на разных носителях. Уничтожение должно производиться строго конфиденциально, вместе с тарой, в которую упакованы документы (при условии, что тара пригодна к уничтожению и переработке). Уничтожение документации должно исключать восстановление любого фрагмента данных, содержащегося на ней. Уничтожение должно производиться с учётом требований по экологической безопасности, установленных в нормативных актах РФ.</w:t>
      </w:r>
    </w:p>
    <w:p w14:paraId="077A71EB" w14:textId="77777777" w:rsidR="00782581" w:rsidRPr="006969D3" w:rsidRDefault="000C1C47" w:rsidP="00625C2D">
      <w:pPr>
        <w:pStyle w:val="a3"/>
        <w:numPr>
          <w:ilvl w:val="1"/>
          <w:numId w:val="1"/>
        </w:numPr>
        <w:spacing w:line="360" w:lineRule="auto"/>
        <w:ind w:left="851" w:hanging="633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Исполнитель должен иметь услугу по </w:t>
      </w:r>
      <w:r w:rsidR="00782581" w:rsidRPr="006969D3">
        <w:rPr>
          <w:rFonts w:ascii="Times New Roman" w:hAnsi="Times New Roman" w:cs="Times New Roman"/>
          <w:sz w:val="24"/>
          <w:szCs w:val="24"/>
        </w:rPr>
        <w:t>конфиденциальному уничтожению документации (на вес), в том числе:</w:t>
      </w:r>
    </w:p>
    <w:p w14:paraId="7F7103C2" w14:textId="77777777" w:rsidR="00782581" w:rsidRPr="006969D3" w:rsidRDefault="00782581" w:rsidP="00782581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lastRenderedPageBreak/>
        <w:t>- Самостоятельно упакованной документации Заказчиком в свою тару (короба; контейнеры);</w:t>
      </w:r>
    </w:p>
    <w:p w14:paraId="2DAA33F0" w14:textId="77777777" w:rsidR="000C1C47" w:rsidRPr="006969D3" w:rsidRDefault="00782581" w:rsidP="00782581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 - Предоставление</w:t>
      </w:r>
      <w:r w:rsidR="000C1C47" w:rsidRPr="006969D3">
        <w:rPr>
          <w:rFonts w:ascii="Times New Roman" w:hAnsi="Times New Roman" w:cs="Times New Roman"/>
          <w:sz w:val="24"/>
          <w:szCs w:val="24"/>
        </w:rPr>
        <w:t xml:space="preserve"> опломбированных контейнеров для уничтожения документации, объёмом от 1</w:t>
      </w:r>
      <w:r w:rsidRPr="006969D3">
        <w:rPr>
          <w:rFonts w:ascii="Times New Roman" w:hAnsi="Times New Roman" w:cs="Times New Roman"/>
          <w:sz w:val="24"/>
          <w:szCs w:val="24"/>
        </w:rPr>
        <w:t>0</w:t>
      </w:r>
      <w:r w:rsidR="000C1C47" w:rsidRPr="006969D3">
        <w:rPr>
          <w:rFonts w:ascii="Times New Roman" w:hAnsi="Times New Roman" w:cs="Times New Roman"/>
          <w:sz w:val="24"/>
          <w:szCs w:val="24"/>
        </w:rPr>
        <w:t>0 до 2</w:t>
      </w:r>
      <w:r w:rsidRPr="006969D3">
        <w:rPr>
          <w:rFonts w:ascii="Times New Roman" w:hAnsi="Times New Roman" w:cs="Times New Roman"/>
          <w:sz w:val="24"/>
          <w:szCs w:val="24"/>
        </w:rPr>
        <w:t>5</w:t>
      </w:r>
      <w:r w:rsidR="000C1C47" w:rsidRPr="006969D3">
        <w:rPr>
          <w:rFonts w:ascii="Times New Roman" w:hAnsi="Times New Roman" w:cs="Times New Roman"/>
          <w:sz w:val="24"/>
          <w:szCs w:val="24"/>
        </w:rPr>
        <w:t>0 литров с возможност</w:t>
      </w:r>
      <w:r w:rsidRPr="006969D3">
        <w:rPr>
          <w:rFonts w:ascii="Times New Roman" w:hAnsi="Times New Roman" w:cs="Times New Roman"/>
          <w:sz w:val="24"/>
          <w:szCs w:val="24"/>
        </w:rPr>
        <w:t>ью их последующего уничтожения;</w:t>
      </w:r>
    </w:p>
    <w:p w14:paraId="75973C4D" w14:textId="77777777" w:rsidR="00782581" w:rsidRPr="006969D3" w:rsidRDefault="00782581" w:rsidP="00782581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>- Предоставление контейнеров для уничтожения документации в аренду (металлические, пластиковые и т.д.)</w:t>
      </w:r>
    </w:p>
    <w:p w14:paraId="45F14611" w14:textId="77777777" w:rsidR="00397518" w:rsidRDefault="00397518" w:rsidP="00625C2D">
      <w:pPr>
        <w:pStyle w:val="a3"/>
        <w:numPr>
          <w:ilvl w:val="1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97518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397518">
        <w:rPr>
          <w:rFonts w:ascii="Times New Roman" w:hAnsi="Times New Roman" w:cs="Times New Roman"/>
          <w:sz w:val="24"/>
          <w:szCs w:val="24"/>
        </w:rPr>
        <w:t xml:space="preserve"> оборудование и материалы должны соответствовать требованиям ГОСТ и ТУ, обеспечены сертификатами и другими документами, удостоверяющими их качество. </w:t>
      </w:r>
    </w:p>
    <w:p w14:paraId="5419C9D3" w14:textId="77777777" w:rsidR="00397518" w:rsidRDefault="00397518" w:rsidP="00625C2D">
      <w:pPr>
        <w:pStyle w:val="a3"/>
        <w:numPr>
          <w:ilvl w:val="1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97518">
        <w:rPr>
          <w:rFonts w:ascii="Times New Roman" w:hAnsi="Times New Roman" w:cs="Times New Roman"/>
          <w:sz w:val="24"/>
          <w:szCs w:val="24"/>
        </w:rPr>
        <w:t>Оказываемые Исполнителем услуги и используемые расходные материалы, не должны наносить вред окружающей среде.</w:t>
      </w:r>
    </w:p>
    <w:p w14:paraId="7C6080B6" w14:textId="77777777" w:rsidR="00397518" w:rsidRDefault="00397518" w:rsidP="00625C2D">
      <w:pPr>
        <w:pStyle w:val="a3"/>
        <w:numPr>
          <w:ilvl w:val="1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97518">
        <w:rPr>
          <w:rFonts w:ascii="Times New Roman" w:hAnsi="Times New Roman" w:cs="Times New Roman"/>
          <w:sz w:val="24"/>
          <w:szCs w:val="24"/>
        </w:rPr>
        <w:t>сполнитель несет ответственность за сохранность документов, переданных ему Заказчиком д</w:t>
      </w:r>
      <w:r>
        <w:rPr>
          <w:rFonts w:ascii="Times New Roman" w:hAnsi="Times New Roman" w:cs="Times New Roman"/>
          <w:sz w:val="24"/>
          <w:szCs w:val="24"/>
        </w:rPr>
        <w:t>ля выполнения работ по Договору. При проведении любых работ по договору</w:t>
      </w:r>
      <w:r w:rsidRPr="00397518">
        <w:rPr>
          <w:rFonts w:ascii="Times New Roman" w:hAnsi="Times New Roman" w:cs="Times New Roman"/>
          <w:sz w:val="24"/>
          <w:szCs w:val="24"/>
        </w:rPr>
        <w:t xml:space="preserve"> структура, состав и вид документов не должен быть изменен. Если в ходе сканирования потребуется расшивка отдельных дел, то по окончании работы они должны быть качественно подшиты или переплетены в соответствии с первоначальным способом скрепления листов и в соответствии с требованиями (листы дела должны быть сброшюрованы в соответствии с нумерацией, сброшюрованные блоки проклеены, прошиты нитками, восстановлены форзац и обложка</w:t>
      </w:r>
      <w:r>
        <w:rPr>
          <w:rFonts w:ascii="Times New Roman" w:hAnsi="Times New Roman" w:cs="Times New Roman"/>
          <w:sz w:val="24"/>
          <w:szCs w:val="24"/>
        </w:rPr>
        <w:t xml:space="preserve"> т.д.</w:t>
      </w:r>
      <w:r w:rsidRPr="0039751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18">
        <w:rPr>
          <w:rFonts w:ascii="Times New Roman" w:hAnsi="Times New Roman" w:cs="Times New Roman"/>
          <w:sz w:val="24"/>
          <w:szCs w:val="24"/>
        </w:rPr>
        <w:t>Исполнитель обязуется обеспечить своевременное устранение недостатков и дефектов, выявленных при приемке услуг.</w:t>
      </w:r>
    </w:p>
    <w:p w14:paraId="1D36B6E3" w14:textId="77777777" w:rsidR="00625C2D" w:rsidRDefault="00625C2D" w:rsidP="00625C2D">
      <w:pPr>
        <w:pStyle w:val="a3"/>
        <w:numPr>
          <w:ilvl w:val="1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услуги предоставляются Исполнителем в соответствии с заключённым договором. По факту выполнения услуг предоставляются подтверждающие документы. </w:t>
      </w:r>
    </w:p>
    <w:p w14:paraId="5712E42D" w14:textId="77777777" w:rsidR="00625C2D" w:rsidRDefault="00625C2D" w:rsidP="00625C2D">
      <w:pPr>
        <w:pStyle w:val="a3"/>
        <w:numPr>
          <w:ilvl w:val="1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услуги или пересмотр условий договора оформляется дополнительным соглашением. </w:t>
      </w:r>
    </w:p>
    <w:p w14:paraId="0AC877A7" w14:textId="7AD81778" w:rsidR="00B9396A" w:rsidRPr="006969D3" w:rsidRDefault="006969D3" w:rsidP="00625C2D">
      <w:pPr>
        <w:pStyle w:val="a3"/>
        <w:numPr>
          <w:ilvl w:val="1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Исполнитель имеет право использовать для работ по данному Техническому заданию </w:t>
      </w:r>
      <w:proofErr w:type="spellStart"/>
      <w:r w:rsidRPr="006969D3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Pr="006969D3">
        <w:rPr>
          <w:rFonts w:ascii="Times New Roman" w:hAnsi="Times New Roman" w:cs="Times New Roman"/>
          <w:sz w:val="24"/>
          <w:szCs w:val="24"/>
        </w:rPr>
        <w:t xml:space="preserve">, подлежащих заблаговременному письменному утверждению Компанией, без каких-либо дополнительных затрат для Компании. Исполнитель несет ответственность перед Компанией за действия </w:t>
      </w:r>
      <w:proofErr w:type="spellStart"/>
      <w:r w:rsidRPr="006969D3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Pr="006969D3">
        <w:rPr>
          <w:rFonts w:ascii="Times New Roman" w:hAnsi="Times New Roman" w:cs="Times New Roman"/>
          <w:sz w:val="24"/>
          <w:szCs w:val="24"/>
        </w:rPr>
        <w:t>.</w:t>
      </w:r>
    </w:p>
    <w:p w14:paraId="47A30B53" w14:textId="77777777" w:rsidR="00397518" w:rsidRDefault="00397518" w:rsidP="00625C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F637D5" w14:textId="77777777" w:rsidR="00397518" w:rsidRPr="00397518" w:rsidRDefault="00625C2D" w:rsidP="00625C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Исполнителю</w:t>
      </w:r>
    </w:p>
    <w:p w14:paraId="04C8C791" w14:textId="77777777" w:rsidR="00397518" w:rsidRDefault="0039751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офиса и хранилища в одном или в нескольких из городов: Краснодар, Новороссийск, Астрахань. </w:t>
      </w:r>
    </w:p>
    <w:p w14:paraId="259CA958" w14:textId="1C3C2DD1" w:rsidR="00397518" w:rsidRDefault="0039751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оказания услуг, указанных в настоящем техническом задании на объектах </w:t>
      </w:r>
      <w:r w:rsidR="00CC6D88">
        <w:rPr>
          <w:rFonts w:ascii="Times New Roman" w:hAnsi="Times New Roman" w:cs="Times New Roman"/>
          <w:sz w:val="24"/>
          <w:szCs w:val="24"/>
        </w:rPr>
        <w:t xml:space="preserve">Заказчика в городах Краснодар, Новороссийск, Астрахань и также на удалённости до </w:t>
      </w:r>
      <w:bookmarkStart w:id="0" w:name="_GoBack"/>
      <w:r w:rsidR="006E52F4">
        <w:rPr>
          <w:rFonts w:ascii="Times New Roman" w:hAnsi="Times New Roman" w:cs="Times New Roman"/>
          <w:sz w:val="24"/>
          <w:szCs w:val="24"/>
        </w:rPr>
        <w:t>50</w:t>
      </w:r>
      <w:r w:rsidR="00695392">
        <w:rPr>
          <w:rFonts w:ascii="Times New Roman" w:hAnsi="Times New Roman" w:cs="Times New Roman"/>
          <w:sz w:val="24"/>
          <w:szCs w:val="24"/>
        </w:rPr>
        <w:t>0</w:t>
      </w:r>
      <w:bookmarkEnd w:id="0"/>
      <w:r w:rsidR="00CC6D88">
        <w:rPr>
          <w:rFonts w:ascii="Times New Roman" w:hAnsi="Times New Roman" w:cs="Times New Roman"/>
          <w:sz w:val="24"/>
          <w:szCs w:val="24"/>
        </w:rPr>
        <w:t xml:space="preserve"> (пятисот) километров от этих городов. </w:t>
      </w:r>
    </w:p>
    <w:p w14:paraId="06195A22" w14:textId="77777777" w:rsidR="00CC6D88" w:rsidRDefault="00CC6D8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6D88">
        <w:rPr>
          <w:rFonts w:ascii="Times New Roman" w:hAnsi="Times New Roman" w:cs="Times New Roman"/>
          <w:sz w:val="24"/>
          <w:szCs w:val="24"/>
        </w:rPr>
        <w:t>рактический опыт работы в сфере услуг по архивному хранению</w:t>
      </w:r>
      <w:r>
        <w:rPr>
          <w:rFonts w:ascii="Times New Roman" w:hAnsi="Times New Roman" w:cs="Times New Roman"/>
          <w:sz w:val="24"/>
          <w:szCs w:val="24"/>
        </w:rPr>
        <w:t>, обработке</w:t>
      </w:r>
      <w:r w:rsidRPr="00CC6D88">
        <w:rPr>
          <w:rFonts w:ascii="Times New Roman" w:hAnsi="Times New Roman" w:cs="Times New Roman"/>
          <w:sz w:val="24"/>
          <w:szCs w:val="24"/>
        </w:rPr>
        <w:t xml:space="preserve"> и уничтожению документов не менее 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37091" w14:textId="77777777" w:rsidR="00CC6D88" w:rsidRDefault="00CC6D8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6D88">
        <w:rPr>
          <w:rFonts w:ascii="Times New Roman" w:hAnsi="Times New Roman" w:cs="Times New Roman"/>
          <w:sz w:val="24"/>
          <w:szCs w:val="24"/>
        </w:rPr>
        <w:t>аличие опыта работы с крупными организациями, в том числе в нефтегазовом секторе, подтвержденного копиями заключенных и исполненных договоров и/или государственных контрактов на оказание услуг по обработке архивных документов со всеми приложениями и копиями актов оказанных усл</w:t>
      </w:r>
      <w:r>
        <w:rPr>
          <w:rFonts w:ascii="Times New Roman" w:hAnsi="Times New Roman" w:cs="Times New Roman"/>
          <w:sz w:val="24"/>
          <w:szCs w:val="24"/>
        </w:rPr>
        <w:t>уг, а также отзывами заказчиков.</w:t>
      </w:r>
    </w:p>
    <w:p w14:paraId="3A223694" w14:textId="77777777" w:rsidR="00CC6D88" w:rsidRDefault="00CC6D8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6D88">
        <w:rPr>
          <w:rFonts w:ascii="Times New Roman" w:hAnsi="Times New Roman" w:cs="Times New Roman"/>
          <w:sz w:val="24"/>
          <w:szCs w:val="24"/>
        </w:rPr>
        <w:t>е находиться в состоянии неплатежеспособности, в процессе ликвидации (для юридического лица) или не быть признан</w:t>
      </w:r>
      <w:r>
        <w:rPr>
          <w:rFonts w:ascii="Times New Roman" w:hAnsi="Times New Roman" w:cs="Times New Roman"/>
          <w:sz w:val="24"/>
          <w:szCs w:val="24"/>
        </w:rPr>
        <w:t>ным несостоятельным (банкротом).</w:t>
      </w:r>
    </w:p>
    <w:p w14:paraId="4D94A5AE" w14:textId="77777777" w:rsidR="00CC6D88" w:rsidRDefault="00CC6D8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6D88">
        <w:rPr>
          <w:rFonts w:ascii="Times New Roman" w:hAnsi="Times New Roman" w:cs="Times New Roman"/>
          <w:sz w:val="24"/>
          <w:szCs w:val="24"/>
        </w:rPr>
        <w:t>е являться организацией, на имущество которой наложен арест и (или) деят</w:t>
      </w:r>
      <w:r>
        <w:rPr>
          <w:rFonts w:ascii="Times New Roman" w:hAnsi="Times New Roman" w:cs="Times New Roman"/>
          <w:sz w:val="24"/>
          <w:szCs w:val="24"/>
        </w:rPr>
        <w:t>ельность которой приостановлена.</w:t>
      </w:r>
    </w:p>
    <w:p w14:paraId="5AA4DCDA" w14:textId="77777777" w:rsidR="00CC6D88" w:rsidRDefault="00CC6D8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>Наличие в штате специалистов, обученных в сфере архивного дела в количестве не менее 5 человек (подтвержденные сертификатами о повышении квалификации).</w:t>
      </w:r>
    </w:p>
    <w:p w14:paraId="01B96C78" w14:textId="77777777" w:rsidR="00CC6D88" w:rsidRDefault="00CC6D8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6D88">
        <w:rPr>
          <w:rFonts w:ascii="Times New Roman" w:hAnsi="Times New Roman" w:cs="Times New Roman"/>
          <w:sz w:val="24"/>
          <w:szCs w:val="24"/>
        </w:rPr>
        <w:t>ертификация в области хранения документов,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сохранности информации. Наличие всех необходимых сертификаций в области контроля качества и эксплуатации оборудования. </w:t>
      </w:r>
    </w:p>
    <w:p w14:paraId="4182DFD5" w14:textId="77777777" w:rsidR="00060658" w:rsidRPr="006969D3" w:rsidRDefault="00060658" w:rsidP="00625C2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658">
        <w:rPr>
          <w:rFonts w:ascii="Times New Roman" w:hAnsi="Times New Roman" w:cs="Times New Roman"/>
          <w:sz w:val="24"/>
          <w:szCs w:val="24"/>
        </w:rPr>
        <w:t xml:space="preserve">Исполнитель несет полную ответственность </w:t>
      </w:r>
      <w:r>
        <w:rPr>
          <w:rFonts w:ascii="Times New Roman" w:hAnsi="Times New Roman" w:cs="Times New Roman"/>
          <w:sz w:val="24"/>
          <w:szCs w:val="24"/>
        </w:rPr>
        <w:t>за качество и</w:t>
      </w:r>
      <w:r w:rsidRPr="00060658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6969D3">
        <w:rPr>
          <w:rFonts w:ascii="Times New Roman" w:hAnsi="Times New Roman" w:cs="Times New Roman"/>
          <w:sz w:val="24"/>
          <w:szCs w:val="24"/>
        </w:rPr>
        <w:t xml:space="preserve">оказываемых услуг и отвечает за все риски, связанные с оказанием услуг. </w:t>
      </w:r>
    </w:p>
    <w:p w14:paraId="54D1B69C" w14:textId="77777777" w:rsidR="00625C2D" w:rsidRPr="006969D3" w:rsidRDefault="00B9396A" w:rsidP="00625C2D">
      <w:pPr>
        <w:pStyle w:val="a3"/>
        <w:numPr>
          <w:ilvl w:val="1"/>
          <w:numId w:val="1"/>
        </w:numPr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 </w:t>
      </w:r>
      <w:r w:rsidR="00625C2D" w:rsidRPr="006969D3">
        <w:rPr>
          <w:rFonts w:ascii="Times New Roman" w:hAnsi="Times New Roman" w:cs="Times New Roman"/>
          <w:sz w:val="24"/>
          <w:szCs w:val="24"/>
        </w:rPr>
        <w:t>Исполнитель гарантирует, что цены за услуги не будут пересматриваться в течении действия заключенного контракта до момента его полного завершения.</w:t>
      </w:r>
    </w:p>
    <w:sectPr w:rsidR="00625C2D" w:rsidRPr="0069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60C1A"/>
    <w:multiLevelType w:val="multilevel"/>
    <w:tmpl w:val="5EB6D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7AB53628"/>
    <w:multiLevelType w:val="hybridMultilevel"/>
    <w:tmpl w:val="9F5CF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D"/>
    <w:rsid w:val="0005433F"/>
    <w:rsid w:val="00060658"/>
    <w:rsid w:val="000B3A8D"/>
    <w:rsid w:val="000C1C47"/>
    <w:rsid w:val="00122642"/>
    <w:rsid w:val="001706C8"/>
    <w:rsid w:val="001913E5"/>
    <w:rsid w:val="00195BD3"/>
    <w:rsid w:val="00397518"/>
    <w:rsid w:val="003C5D68"/>
    <w:rsid w:val="004475BF"/>
    <w:rsid w:val="004B134A"/>
    <w:rsid w:val="004D6B13"/>
    <w:rsid w:val="00625C2D"/>
    <w:rsid w:val="00640FB9"/>
    <w:rsid w:val="00660174"/>
    <w:rsid w:val="00695392"/>
    <w:rsid w:val="006969D3"/>
    <w:rsid w:val="006E52F4"/>
    <w:rsid w:val="007400C9"/>
    <w:rsid w:val="00782581"/>
    <w:rsid w:val="007D32A1"/>
    <w:rsid w:val="00844CD2"/>
    <w:rsid w:val="008E42A1"/>
    <w:rsid w:val="00944A0E"/>
    <w:rsid w:val="00954C40"/>
    <w:rsid w:val="00AB785F"/>
    <w:rsid w:val="00B9396A"/>
    <w:rsid w:val="00BA495A"/>
    <w:rsid w:val="00BB3B5B"/>
    <w:rsid w:val="00BF3CC6"/>
    <w:rsid w:val="00BF5C4E"/>
    <w:rsid w:val="00C30DB6"/>
    <w:rsid w:val="00CC6D88"/>
    <w:rsid w:val="00CE5E6C"/>
    <w:rsid w:val="00DD3E69"/>
    <w:rsid w:val="00DE3ACF"/>
    <w:rsid w:val="00E25A8E"/>
    <w:rsid w:val="00E50D79"/>
    <w:rsid w:val="00E554ED"/>
    <w:rsid w:val="00E72789"/>
    <w:rsid w:val="00ED65BF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AE0E"/>
  <w15:chartTrackingRefBased/>
  <w15:docId w15:val="{53FF2DED-622B-443B-848B-688840D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B6"/>
    <w:pPr>
      <w:ind w:left="720"/>
      <w:contextualSpacing/>
    </w:pPr>
  </w:style>
  <w:style w:type="table" w:styleId="a4">
    <w:name w:val="Table Grid"/>
    <w:basedOn w:val="a1"/>
    <w:uiPriority w:val="39"/>
    <w:rsid w:val="00C3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C5D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5D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5D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5D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5D6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C5D6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C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7B1E6-9713-451B-8895-C35BC7AA17CF}"/>
</file>

<file path=customXml/itemProps2.xml><?xml version="1.0" encoding="utf-8"?>
<ds:datastoreItem xmlns:ds="http://schemas.openxmlformats.org/officeDocument/2006/customXml" ds:itemID="{35C8724A-756F-4003-AF00-EC392ECB8502}"/>
</file>

<file path=customXml/itemProps3.xml><?xml version="1.0" encoding="utf-8"?>
<ds:datastoreItem xmlns:ds="http://schemas.openxmlformats.org/officeDocument/2006/customXml" ds:itemID="{FCE67F4D-5945-47F8-8CB3-6DF14171F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vary0630</dc:creator>
  <cp:keywords/>
  <dc:description/>
  <cp:lastModifiedBy>vary0630</cp:lastModifiedBy>
  <cp:revision>7</cp:revision>
  <dcterms:created xsi:type="dcterms:W3CDTF">2024-03-19T08:59:00Z</dcterms:created>
  <dcterms:modified xsi:type="dcterms:W3CDTF">2024-04-02T09:18:00Z</dcterms:modified>
</cp:coreProperties>
</file>